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" w:line="276" w:lineRule="auto"/>
        <w:ind w:left="1281" w:right="12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8900 GEORGIA AVENUE, SILVER SPRING, MARYLAND • (301) 650-0086 •WWW. SPRINGKNOLLS.ORG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76" w:lineRule="auto"/>
        <w:ind w:left="816" w:right="8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"/>
          <w:szCs w:val="3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Member Family Enrollment Agreement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" w:line="276" w:lineRule="auto"/>
        <w:ind w:left="0" w:right="-5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By enrolling your child at Spring Knolls, you are joining a cooperative. A cooperative </w:t>
      </w:r>
      <w:r w:rsidDel="00000000" w:rsidR="00000000" w:rsidRPr="00000000">
        <w:rPr>
          <w:rtl w:val="0"/>
        </w:rPr>
        <w:t xml:space="preserve">early learning center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only as strong as its member families. As a member, you are responsible for partnering with the school and other families in the educational goals, teaching, administrations, fundraising, and business of the school. Below is a summary of these responsibilities. Full descriptions can be found in the School Handbook.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" w:line="276" w:lineRule="auto"/>
        <w:ind w:left="0" w:right="53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COOPERS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" w:line="276" w:lineRule="auto"/>
        <w:ind w:left="720" w:right="-6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Any parent listed as a co-oper MUST attend mandatory co-op training sessions held during the school year.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-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Co-opers actively assist in the classroom on assigned co-op days;  if they are unable to be in their classroom on their assigned days, they must </w:t>
      </w:r>
      <w:r w:rsidDel="00000000" w:rsidR="00000000" w:rsidRPr="00000000">
        <w:rPr>
          <w:rtl w:val="0"/>
        </w:rPr>
        <w:t xml:space="preserve">reschedule their day before the sign up closes and notify the director immediately (see handbook for details)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Missing your scheduled co-op day without prior notice or approval will result in a $60 fee.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-2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Only parents of students may co-op in the classroom.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76" w:lineRule="auto"/>
        <w:ind w:left="720" w:right="-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Parents are responsible for creating a positive climate for learning, communicating, and working cooperatively with staff and other parents.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24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Co-opers must be fingerprinted and have a medical examination for child</w:t>
      </w:r>
      <w:r w:rsidDel="00000000" w:rsidR="00000000" w:rsidRPr="00000000">
        <w:rPr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prior to beginning co-oping.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" w:line="276" w:lineRule="auto"/>
        <w:ind w:left="0" w:right="68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ADMINISTRATION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" w:line="276" w:lineRule="auto"/>
        <w:ind w:left="720" w:right="-6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Parent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There are two annual meetings held during the school year. The first is in early September and a parent from every family must attend. The second is held in spring and a parent from every family must attend. A fee of $100 will be assessed for failure to attend the Parent Meetings, except in the case of a medical emergency.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-70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Committees: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Each family must serve on one of the administrative committees. These committees include: facilities, admissions, personnel, marketing, events, strategic planning, fundraising, </w:t>
      </w:r>
      <w:r w:rsidDel="00000000" w:rsidR="00000000" w:rsidRPr="00000000">
        <w:rPr>
          <w:rtl w:val="0"/>
        </w:rPr>
        <w:t xml:space="preserve">grants and social media/web master.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You must be an active part of your committee.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-700" w:firstLine="0"/>
        <w:jc w:val="left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Volunteering: </w:t>
      </w:r>
      <w:r w:rsidDel="00000000" w:rsidR="00000000" w:rsidRPr="00000000">
        <w:rPr>
          <w:rtl w:val="0"/>
        </w:rPr>
        <w:t xml:space="preserve">The committees in charge of various events will put out a call for volunteers over the course of the school year. As a member, you agree that your family will provide at least</w:t>
      </w:r>
      <w:r w:rsidDel="00000000" w:rsidR="00000000" w:rsidRPr="00000000">
        <w:rPr>
          <w:b w:val="1"/>
          <w:rtl w:val="0"/>
        </w:rPr>
        <w:t xml:space="preserve"> five hours</w:t>
      </w:r>
      <w:r w:rsidDel="00000000" w:rsidR="00000000" w:rsidRPr="00000000">
        <w:rPr>
          <w:rtl w:val="0"/>
        </w:rPr>
        <w:t xml:space="preserve"> of service to the school each school year. Failure to meet this five-hour commitment will result in a $500 fee.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-70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62" w:lineRule="auto"/>
        <w:ind w:left="720" w:right="-700" w:firstLine="0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6753" w:right="-720" w:firstLine="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5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Families are encouraged to serve on the Board of Directors. The Board consists of a president (or co-presidents), treasurer, secretary, and the chair(s) of each committee. The Board meets once a month in the evening during the school year.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" w:line="276" w:lineRule="auto"/>
        <w:ind w:left="0" w:right="762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CLEANING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0" w:right="-49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0" w:right="-4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Big Cleans: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ach family is required to participate in ONE of the three more extensive “b</w:t>
      </w:r>
      <w:r w:rsidDel="00000000" w:rsidR="00000000" w:rsidRPr="00000000">
        <w:rPr>
          <w:rtl w:val="0"/>
        </w:rPr>
        <w:t xml:space="preserve">ig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cleans.” These are done in </w:t>
      </w:r>
      <w:r w:rsidDel="00000000" w:rsidR="00000000" w:rsidRPr="00000000">
        <w:rPr>
          <w:rtl w:val="0"/>
        </w:rPr>
        <w:t xml:space="preserve">August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June each school year and are a more thorough </w:t>
      </w:r>
      <w:r w:rsidDel="00000000" w:rsidR="00000000" w:rsidRPr="00000000">
        <w:rPr>
          <w:rtl w:val="0"/>
        </w:rPr>
        <w:t xml:space="preserve">cleaning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may involve aspects such as organizing classrooms and sprucing up the outside play areas. There is no opt-out for the big clean. Failure to attend a</w:t>
      </w:r>
      <w:r w:rsidDel="00000000" w:rsidR="00000000" w:rsidRPr="00000000">
        <w:rPr>
          <w:rtl w:val="0"/>
        </w:rPr>
        <w:t xml:space="preserve"> big clean will incur a $125 penalty fee.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276" w:lineRule="auto"/>
        <w:ind w:left="0" w:right="757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FINANCIAL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-4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Each family will make a Registration Deposit equal to one month’s tuition cost to secure a classroom slot. This deposit is non-refundable.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76" w:lineRule="auto"/>
        <w:ind w:left="720" w:right="-4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Each family is expected to make timely monthly tuition payments. Please be aware that tuition rates are determined in the spring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the previous year, and may increase. Tuition has increased by approximately </w:t>
      </w:r>
      <w:r w:rsidDel="00000000" w:rsidR="00000000" w:rsidRPr="00000000">
        <w:rPr>
          <w:rtl w:val="0"/>
        </w:rPr>
        <w:t xml:space="preserve">3-5%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per year in previous years.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-2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Failure to remain current with tuition payments/fees may result in dismissal from spring Knolls.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720" w:right="57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Additional Required Fees: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1440" w:right="-360" w:firstLine="0"/>
        <w:jc w:val="left"/>
        <w:rPr/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Activity/Paper Fee: $1</w:t>
      </w:r>
      <w:r w:rsidDel="00000000" w:rsidR="00000000" w:rsidRPr="00000000">
        <w:rPr>
          <w:rtl w:val="0"/>
        </w:rPr>
        <w:t xml:space="preserve">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per child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before="57" w:lineRule="auto"/>
        <w:ind w:left="1440" w:right="-36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tl w:val="0"/>
        </w:rPr>
        <w:t xml:space="preserve">Application Fee</w:t>
      </w:r>
      <w:r w:rsidDel="00000000" w:rsidR="00000000" w:rsidRPr="00000000">
        <w:rPr>
          <w:rtl w:val="0"/>
        </w:rPr>
        <w:t xml:space="preserve">: $65 per child </w:t>
      </w:r>
    </w:p>
    <w:p w:rsidR="00000000" w:rsidDel="00000000" w:rsidP="00000000" w:rsidRDefault="00000000" w:rsidRPr="00000000" w14:paraId="0000001C">
      <w:pPr>
        <w:widowControl w:val="0"/>
        <w:spacing w:before="57" w:lineRule="auto"/>
        <w:ind w:left="1440" w:right="-36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tl w:val="0"/>
        </w:rPr>
        <w:t xml:space="preserve">Re-enrollment</w:t>
      </w:r>
      <w:r w:rsidDel="00000000" w:rsidR="00000000" w:rsidRPr="00000000">
        <w:rPr>
          <w:rtl w:val="0"/>
        </w:rPr>
        <w:t xml:space="preserve"> Fee: $30 per child </w:t>
      </w:r>
    </w:p>
    <w:p w:rsidR="00000000" w:rsidDel="00000000" w:rsidP="00000000" w:rsidRDefault="00000000" w:rsidRPr="00000000" w14:paraId="0000001D">
      <w:pPr>
        <w:widowControl w:val="0"/>
        <w:spacing w:before="57" w:lineRule="auto"/>
        <w:ind w:left="1440" w:right="-360" w:firstLine="0"/>
        <w:rPr/>
      </w:pPr>
      <w:r w:rsidDel="00000000" w:rsidR="00000000" w:rsidRPr="00000000">
        <w:rPr>
          <w:rtl w:val="0"/>
        </w:rPr>
        <w:t xml:space="preserve">o  Diapering Fee: $45 per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40" w:lineRule="auto"/>
        <w:ind w:right="3988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276" w:lineRule="auto"/>
        <w:ind w:left="0" w:right="398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Important: Both parents must sign the agreement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276" w:lineRule="auto"/>
        <w:ind w:left="0" w:right="3988" w:firstLine="0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Signature(Parent1)</w:t>
      </w:r>
      <w:r w:rsidDel="00000000" w:rsidR="00000000" w:rsidRPr="00000000">
        <w:rPr>
          <w:rtl w:val="0"/>
        </w:rPr>
        <w:t xml:space="preserve">___________________Date_____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" w:line="276" w:lineRule="auto"/>
        <w:ind w:left="0" w:right="-513" w:firstLine="0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Print Name________________________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" w:line="276" w:lineRule="auto"/>
        <w:ind w:left="0" w:right="-513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Signature(Parent 2) __________________Date ___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" w:line="276" w:lineRule="auto"/>
        <w:ind w:left="0" w:right="-513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Print Name 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76" w:lineRule="auto"/>
        <w:ind w:left="6753" w:right="-72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7951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37951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fDcmTSkWMI/KhhxrjJYF5NE2g==">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2023-03-04T15:44:00Z</dcterms:created>
</cp:coreProperties>
</file>